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4008" w14:textId="125F934A" w:rsidR="006A39FF" w:rsidRPr="006A39FF" w:rsidRDefault="006A39FF" w:rsidP="006A39FF">
      <w:pPr>
        <w:rPr>
          <w:rFonts w:ascii="Arial" w:hAnsi="Arial" w:cs="Arial"/>
          <w:b/>
          <w:bCs/>
          <w:sz w:val="24"/>
          <w:szCs w:val="24"/>
        </w:rPr>
      </w:pPr>
      <w:r w:rsidRPr="006A39FF">
        <w:rPr>
          <w:rFonts w:ascii="Arial" w:hAnsi="Arial" w:cs="Arial"/>
          <w:b/>
          <w:bCs/>
          <w:sz w:val="24"/>
          <w:szCs w:val="24"/>
        </w:rPr>
        <w:t>Mickiewicz Adam</w:t>
      </w:r>
    </w:p>
    <w:p w14:paraId="77A22C8F" w14:textId="598A48A5" w:rsidR="006A39FF" w:rsidRPr="006A39FF" w:rsidRDefault="006A39FF" w:rsidP="006A39FF">
      <w:pPr>
        <w:rPr>
          <w:rFonts w:ascii="Arial" w:hAnsi="Arial" w:cs="Arial"/>
          <w:i/>
          <w:iCs/>
          <w:sz w:val="24"/>
          <w:szCs w:val="24"/>
        </w:rPr>
      </w:pPr>
      <w:r w:rsidRPr="006A39FF">
        <w:rPr>
          <w:rFonts w:ascii="Arial" w:hAnsi="Arial" w:cs="Arial"/>
          <w:i/>
          <w:iCs/>
          <w:sz w:val="24"/>
          <w:szCs w:val="24"/>
        </w:rPr>
        <w:t>Niepewność</w:t>
      </w:r>
    </w:p>
    <w:p w14:paraId="4356B3DB" w14:textId="77777777" w:rsidR="006A39FF" w:rsidRDefault="006A39FF" w:rsidP="006A39FF">
      <w:pPr>
        <w:rPr>
          <w:rFonts w:ascii="Arial" w:hAnsi="Arial" w:cs="Arial"/>
          <w:sz w:val="24"/>
          <w:szCs w:val="24"/>
        </w:rPr>
      </w:pPr>
    </w:p>
    <w:p w14:paraId="11D18CC4" w14:textId="4E483644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Gdy cię nie widzę, nie wzdycham, nie płaczę,</w:t>
      </w:r>
    </w:p>
    <w:p w14:paraId="2F12035C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 xml:space="preserve">Nie tracę zmysłów, kiedy </w:t>
      </w:r>
      <w:proofErr w:type="spellStart"/>
      <w:r w:rsidRPr="006A39FF">
        <w:rPr>
          <w:rFonts w:ascii="Arial" w:hAnsi="Arial" w:cs="Arial"/>
          <w:sz w:val="24"/>
          <w:szCs w:val="24"/>
        </w:rPr>
        <w:t>cie</w:t>
      </w:r>
      <w:proofErr w:type="spellEnd"/>
      <w:r w:rsidRPr="006A39FF">
        <w:rPr>
          <w:rFonts w:ascii="Arial" w:hAnsi="Arial" w:cs="Arial"/>
          <w:sz w:val="24"/>
          <w:szCs w:val="24"/>
        </w:rPr>
        <w:t xml:space="preserve"> zobaczę;</w:t>
      </w:r>
    </w:p>
    <w:p w14:paraId="6117B730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Jednakże gdy cię długo nie oglądam</w:t>
      </w:r>
    </w:p>
    <w:p w14:paraId="65DB9350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Czegoś mi braknie, kogoś widzieć żądam</w:t>
      </w:r>
    </w:p>
    <w:p w14:paraId="33AF4CF7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 tęskniąc sobie zadaję pytanie:</w:t>
      </w:r>
    </w:p>
    <w:p w14:paraId="67285E98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Czy to jest przyjaźń? czy to jest kochanie?</w:t>
      </w:r>
    </w:p>
    <w:p w14:paraId="12C1D645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 </w:t>
      </w:r>
    </w:p>
    <w:p w14:paraId="3145E1DE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Gdy z oczu znikniesz, nie mogę ni razu</w:t>
      </w:r>
    </w:p>
    <w:p w14:paraId="60F6E274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W myśli twojego odnowić obrazu;</w:t>
      </w:r>
    </w:p>
    <w:p w14:paraId="7A5A700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Jednakże nieraz czuję mimo chęci,</w:t>
      </w:r>
    </w:p>
    <w:p w14:paraId="7A89A2D9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Że on jest zawsze blisko mej pamięci.</w:t>
      </w:r>
    </w:p>
    <w:p w14:paraId="0D39500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 znowu sobie powtarzam pytanie:</w:t>
      </w:r>
    </w:p>
    <w:p w14:paraId="6AC0C7E1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Czy to jest przyjaźń? czy to jest kochanie?</w:t>
      </w:r>
    </w:p>
    <w:p w14:paraId="00C0F5AF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 </w:t>
      </w:r>
    </w:p>
    <w:p w14:paraId="059DE01E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Cierpiałem nieraz, nie myślałem wcale,</w:t>
      </w:r>
    </w:p>
    <w:p w14:paraId="14AB9274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Abym przed tobą szedł wylewać żale;</w:t>
      </w:r>
    </w:p>
    <w:p w14:paraId="151E29EB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Idąc bez celu, nie pilnując drogi,</w:t>
      </w:r>
    </w:p>
    <w:p w14:paraId="413AD24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Sam nie pojmuję, jak w twe zajdę progi;</w:t>
      </w:r>
    </w:p>
    <w:p w14:paraId="08A2AD46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 wchodząc sobie zadaję pytanie:</w:t>
      </w:r>
    </w:p>
    <w:p w14:paraId="63DDFF30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Co tu mię wiodło? przyjaźń czy kochanie?</w:t>
      </w:r>
    </w:p>
    <w:p w14:paraId="5693CD72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 </w:t>
      </w:r>
    </w:p>
    <w:p w14:paraId="7F3D75A9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Dla twego zdrowia życia bym nie skąpił,</w:t>
      </w:r>
    </w:p>
    <w:p w14:paraId="73D7E022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Po twą spokojność do piekieł bym zstąpił;</w:t>
      </w:r>
    </w:p>
    <w:p w14:paraId="3BBE6F6A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 xml:space="preserve">Choć śmiałej żądzy nie ma w sercu </w:t>
      </w:r>
      <w:proofErr w:type="spellStart"/>
      <w:r w:rsidRPr="006A39FF">
        <w:rPr>
          <w:rFonts w:ascii="Arial" w:hAnsi="Arial" w:cs="Arial"/>
          <w:sz w:val="24"/>
          <w:szCs w:val="24"/>
        </w:rPr>
        <w:t>mojem</w:t>
      </w:r>
      <w:proofErr w:type="spellEnd"/>
      <w:r w:rsidRPr="006A39FF">
        <w:rPr>
          <w:rFonts w:ascii="Arial" w:hAnsi="Arial" w:cs="Arial"/>
          <w:sz w:val="24"/>
          <w:szCs w:val="24"/>
        </w:rPr>
        <w:t>,</w:t>
      </w:r>
    </w:p>
    <w:p w14:paraId="13C5011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Bym był dla ciebie zdrowiem i pokojem.</w:t>
      </w:r>
    </w:p>
    <w:p w14:paraId="07C87394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 znowu sobie powtarzam pytanie:</w:t>
      </w:r>
    </w:p>
    <w:p w14:paraId="3006B787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Czy to jest przyjaźń? czy to jest kochanie?</w:t>
      </w:r>
    </w:p>
    <w:p w14:paraId="0CBB89D1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lastRenderedPageBreak/>
        <w:t> </w:t>
      </w:r>
    </w:p>
    <w:p w14:paraId="11A2CD40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Kiedy położysz rękę na me dłonie,</w:t>
      </w:r>
    </w:p>
    <w:p w14:paraId="2DA8DE2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Luba mię jakaś spokojność owionie,</w:t>
      </w:r>
    </w:p>
    <w:p w14:paraId="42603A97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Zda się, że lekkim snem zakończę życie;</w:t>
      </w:r>
    </w:p>
    <w:p w14:paraId="00B48F52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Lecz mnie przebudza żywsze serca bicie,</w:t>
      </w:r>
    </w:p>
    <w:p w14:paraId="29EAF5D0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Które mi głośno zadaje pytanie:</w:t>
      </w:r>
    </w:p>
    <w:p w14:paraId="35E4E8CF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Czy to jest przyjaźń? czyli też kochanie?</w:t>
      </w:r>
    </w:p>
    <w:p w14:paraId="29C40DA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 </w:t>
      </w:r>
    </w:p>
    <w:p w14:paraId="614D781E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Kiedym dla ciebie tę piosenkę składał,</w:t>
      </w:r>
    </w:p>
    <w:p w14:paraId="740601AB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Wieszczy duch mymi ustami nie władał;</w:t>
      </w:r>
    </w:p>
    <w:p w14:paraId="257AF71B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Pełen zdziwienia, sam się nie postrzegłem,</w:t>
      </w:r>
    </w:p>
    <w:p w14:paraId="7966958E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Skąd wziąłem myśli, jak na rymy wbiegłem;</w:t>
      </w:r>
    </w:p>
    <w:p w14:paraId="6F84651D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I zapisałem na końcu pytanie:</w:t>
      </w:r>
    </w:p>
    <w:p w14:paraId="4528058B" w14:textId="77777777" w:rsidR="006A39FF" w:rsidRPr="006A39FF" w:rsidRDefault="006A39FF" w:rsidP="006A39FF">
      <w:pPr>
        <w:rPr>
          <w:rFonts w:ascii="Arial" w:hAnsi="Arial" w:cs="Arial"/>
          <w:sz w:val="24"/>
          <w:szCs w:val="24"/>
        </w:rPr>
      </w:pPr>
      <w:r w:rsidRPr="006A39FF">
        <w:rPr>
          <w:rFonts w:ascii="Arial" w:hAnsi="Arial" w:cs="Arial"/>
          <w:sz w:val="24"/>
          <w:szCs w:val="24"/>
        </w:rPr>
        <w:t>Co mię natchnęło? przyjaźń czy kochanie?</w:t>
      </w:r>
    </w:p>
    <w:p w14:paraId="1143348B" w14:textId="77777777" w:rsidR="006A39FF" w:rsidRDefault="006A39FF"/>
    <w:sectPr w:rsidR="006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FF"/>
    <w:rsid w:val="006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9B91"/>
  <w15:chartTrackingRefBased/>
  <w15:docId w15:val="{AAC8AB19-A457-4881-A7A1-09C1D1F7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2021-04-05T10:17:00Z</dcterms:created>
  <dcterms:modified xsi:type="dcterms:W3CDTF">2021-04-05T10:19:00Z</dcterms:modified>
</cp:coreProperties>
</file>