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6480" w14:textId="77777777" w:rsidR="008A3B5F" w:rsidRPr="008A3B5F" w:rsidRDefault="008A3B5F" w:rsidP="008A3B5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A3B5F">
        <w:rPr>
          <w:rFonts w:ascii="Times New Roman" w:eastAsia="Times New Roman" w:hAnsi="Times New Roman" w:cs="Times New Roman"/>
          <w:b/>
          <w:bCs/>
          <w:kern w:val="36"/>
          <w:sz w:val="48"/>
          <w:szCs w:val="48"/>
          <w:lang w:eastAsia="pl-PL"/>
        </w:rPr>
        <w:t>Czytaj PL 2021 – książki, które znalazły się w akcji</w:t>
      </w:r>
    </w:p>
    <w:p w14:paraId="5DB9FEDB"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Kornel Filipowicz „</w:t>
      </w:r>
      <w:hyperlink r:id="rId4" w:tgtFrame="_blank" w:history="1">
        <w:r w:rsidRPr="008A3B5F">
          <w:rPr>
            <w:rFonts w:ascii="Times New Roman" w:eastAsia="Times New Roman" w:hAnsi="Times New Roman" w:cs="Times New Roman"/>
            <w:b/>
            <w:bCs/>
            <w:color w:val="0000FF"/>
            <w:sz w:val="27"/>
            <w:szCs w:val="27"/>
            <w:u w:val="single"/>
            <w:lang w:eastAsia="pl-PL"/>
          </w:rPr>
          <w:t>Formikarium</w:t>
        </w:r>
      </w:hyperlink>
      <w:r w:rsidRPr="008A3B5F">
        <w:rPr>
          <w:rFonts w:ascii="Times New Roman" w:eastAsia="Times New Roman" w:hAnsi="Times New Roman" w:cs="Times New Roman"/>
          <w:b/>
          <w:bCs/>
          <w:sz w:val="27"/>
          <w:szCs w:val="27"/>
          <w:lang w:eastAsia="pl-PL"/>
        </w:rPr>
        <w:t>” (Wydawnictwo Znak)</w:t>
      </w:r>
    </w:p>
    <w:p w14:paraId="4372FEE3"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Pierwsze skrzypce w „Formikarium”, zbiorze opowiadań Kornela Filipowicza, gra przyroda. Wszystkie teksty pokazują autora jako mistrza krótkiej formy, twórcę aktualnego, uniwersalnego i na wskroś współczesnego. Kornel Filipowicz patrzy okiem wrażliwego przyrodnika. Choć w skład „Formikarium” wchodzą opowiadania napisane wiele lat temu, to po raz pierwszy zostały opublikowane w takim składzie. Autorskiego wyboru tekstów dokonała Agnieszka </w:t>
      </w:r>
      <w:proofErr w:type="spellStart"/>
      <w:r w:rsidRPr="008A3B5F">
        <w:rPr>
          <w:rFonts w:ascii="Times New Roman" w:eastAsia="Times New Roman" w:hAnsi="Times New Roman" w:cs="Times New Roman"/>
          <w:sz w:val="24"/>
          <w:szCs w:val="24"/>
          <w:lang w:eastAsia="pl-PL"/>
        </w:rPr>
        <w:t>Dauksza</w:t>
      </w:r>
      <w:proofErr w:type="spellEnd"/>
      <w:r w:rsidRPr="008A3B5F">
        <w:rPr>
          <w:rFonts w:ascii="Times New Roman" w:eastAsia="Times New Roman" w:hAnsi="Times New Roman" w:cs="Times New Roman"/>
          <w:sz w:val="24"/>
          <w:szCs w:val="24"/>
          <w:lang w:eastAsia="pl-PL"/>
        </w:rPr>
        <w:t xml:space="preserve">, a posłowiem </w:t>
      </w:r>
      <w:proofErr w:type="spellStart"/>
      <w:r w:rsidRPr="008A3B5F">
        <w:rPr>
          <w:rFonts w:ascii="Times New Roman" w:eastAsia="Times New Roman" w:hAnsi="Times New Roman" w:cs="Times New Roman"/>
          <w:sz w:val="24"/>
          <w:szCs w:val="24"/>
          <w:lang w:eastAsia="pl-PL"/>
        </w:rPr>
        <w:t>okraszył</w:t>
      </w:r>
      <w:proofErr w:type="spellEnd"/>
      <w:r w:rsidRPr="008A3B5F">
        <w:rPr>
          <w:rFonts w:ascii="Times New Roman" w:eastAsia="Times New Roman" w:hAnsi="Times New Roman" w:cs="Times New Roman"/>
          <w:sz w:val="24"/>
          <w:szCs w:val="24"/>
          <w:lang w:eastAsia="pl-PL"/>
        </w:rPr>
        <w:t xml:space="preserve"> je Adam </w:t>
      </w:r>
      <w:proofErr w:type="spellStart"/>
      <w:r w:rsidRPr="008A3B5F">
        <w:rPr>
          <w:rFonts w:ascii="Times New Roman" w:eastAsia="Times New Roman" w:hAnsi="Times New Roman" w:cs="Times New Roman"/>
          <w:sz w:val="24"/>
          <w:szCs w:val="24"/>
          <w:lang w:eastAsia="pl-PL"/>
        </w:rPr>
        <w:t>Wajrak</w:t>
      </w:r>
      <w:proofErr w:type="spellEnd"/>
      <w:r w:rsidRPr="008A3B5F">
        <w:rPr>
          <w:rFonts w:ascii="Times New Roman" w:eastAsia="Times New Roman" w:hAnsi="Times New Roman" w:cs="Times New Roman"/>
          <w:sz w:val="24"/>
          <w:szCs w:val="24"/>
          <w:lang w:eastAsia="pl-PL"/>
        </w:rPr>
        <w:t>.</w:t>
      </w:r>
    </w:p>
    <w:p w14:paraId="2DA91073"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5AC58743" wp14:editId="66E2FE2A">
            <wp:extent cx="2019300" cy="2857500"/>
            <wp:effectExtent l="0" t="0" r="0" b="0"/>
            <wp:docPr id="1" name="Obraz 1" descr="Formikarium czytaj pl woblink 2021 kornel filipowicz">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ikarium czytaj pl woblink 2021 kornel filipowicz">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14:paraId="49E8D847"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Anna Kańtoch „</w:t>
      </w:r>
      <w:hyperlink r:id="rId6" w:tgtFrame="_blank" w:history="1">
        <w:r w:rsidRPr="008A3B5F">
          <w:rPr>
            <w:rFonts w:ascii="Times New Roman" w:eastAsia="Times New Roman" w:hAnsi="Times New Roman" w:cs="Times New Roman"/>
            <w:b/>
            <w:bCs/>
            <w:color w:val="0000FF"/>
            <w:sz w:val="27"/>
            <w:szCs w:val="27"/>
            <w:u w:val="single"/>
            <w:lang w:eastAsia="pl-PL"/>
          </w:rPr>
          <w:t>Wiosna zaginionych</w:t>
        </w:r>
      </w:hyperlink>
      <w:r w:rsidRPr="008A3B5F">
        <w:rPr>
          <w:rFonts w:ascii="Times New Roman" w:eastAsia="Times New Roman" w:hAnsi="Times New Roman" w:cs="Times New Roman"/>
          <w:b/>
          <w:bCs/>
          <w:sz w:val="27"/>
          <w:szCs w:val="27"/>
          <w:lang w:eastAsia="pl-PL"/>
        </w:rPr>
        <w:t>” (Wydawnictwo Marginesy)</w:t>
      </w:r>
    </w:p>
    <w:p w14:paraId="04BE0718"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„Wiosna zaginionych” to powieść otwierająca nową serię kryminalną Anny Kańtoch. Główna bohaterka, Krystyna, jest emerytowaną policjantką. Jako nastolatka straciła w tajemniczych okolicznościach brata: w 1963 roku piątka studentów wyruszyła w Tatry. Troje z nich znaleziono martwych, brat Krystyny zaginął bez śladu. Z wyprawy wrócił tylko jeden z nich – Jacek. Po latach bohaterka nieoczekiwanie zauważa ocalałego mężczyznę. Postanawia za wszelką cenę dowiedzieć się co wydarzyło się w górach. Kiedy wybiera się do domu Jacka i na miejscu odnajduje jego zwłoki rozpoczyna własne śledztwo.</w:t>
      </w:r>
    </w:p>
    <w:p w14:paraId="0922DB65"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lastRenderedPageBreak/>
        <w:drawing>
          <wp:inline distT="0" distB="0" distL="0" distR="0" wp14:anchorId="2D3D6F85" wp14:editId="28EC0820">
            <wp:extent cx="1838325" cy="2857500"/>
            <wp:effectExtent l="0" t="0" r="9525" b="0"/>
            <wp:docPr id="2" name="Obraz 2" descr="wiosna zaginionych anna kańtoch czytaj pl 202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osna zaginionych anna kańtoch czytaj pl 202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p>
    <w:p w14:paraId="19476399"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Tomasz Lem „</w:t>
      </w:r>
      <w:hyperlink r:id="rId8" w:tgtFrame="_blank" w:history="1">
        <w:r w:rsidRPr="008A3B5F">
          <w:rPr>
            <w:rFonts w:ascii="Times New Roman" w:eastAsia="Times New Roman" w:hAnsi="Times New Roman" w:cs="Times New Roman"/>
            <w:b/>
            <w:bCs/>
            <w:color w:val="0000FF"/>
            <w:sz w:val="27"/>
            <w:szCs w:val="27"/>
            <w:u w:val="single"/>
            <w:lang w:eastAsia="pl-PL"/>
          </w:rPr>
          <w:t>Awantury na tle powszechnego ciążenia</w:t>
        </w:r>
      </w:hyperlink>
      <w:r w:rsidRPr="008A3B5F">
        <w:rPr>
          <w:rFonts w:ascii="Times New Roman" w:eastAsia="Times New Roman" w:hAnsi="Times New Roman" w:cs="Times New Roman"/>
          <w:b/>
          <w:bCs/>
          <w:sz w:val="27"/>
          <w:szCs w:val="27"/>
          <w:lang w:eastAsia="pl-PL"/>
        </w:rPr>
        <w:t>” (Wydawnictwo Literackie)</w:t>
      </w:r>
    </w:p>
    <w:p w14:paraId="62C49702"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W tegorocznej akcji Czytaj PL chcieliśmy nie tylko podzielić się z wami twórczością Stanisława Lema, ale również nieco przybliżyć wam jego sylwetkę. Postanowiliśmy zatem zaprezentować wam opowieść Tomasza Lema. No bo kto mógł znać Stanisława Lema lepiej niż jego własny syn? „Awantury na tle powszechnego ciążenia” to intymna i wnikliwa opowieść Tomasza o ojcu – jego zwyczajach, przyjaciołach, o jego życiu codziennym, ale także o słabościach i wadach autora „Solaris”. Ta pozycja znakomicie komponuje się z opowiadaniami zebranymi w tomie „Fantastyczny Lem”.</w:t>
      </w:r>
    </w:p>
    <w:p w14:paraId="2AE20AEF"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0200800E" wp14:editId="683D570D">
            <wp:extent cx="1905000" cy="2857500"/>
            <wp:effectExtent l="0" t="0" r="0" b="0"/>
            <wp:docPr id="3" name="Obraz 3" descr="awantury na tle powszechnego ciążenia tomasz lem czytaj pl 202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ntury na tle powszechnego ciążenia tomasz lem czytaj pl 202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3CCA392F"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Stanisław Lem „</w:t>
      </w:r>
      <w:hyperlink r:id="rId10" w:tgtFrame="_blank" w:history="1">
        <w:r w:rsidRPr="008A3B5F">
          <w:rPr>
            <w:rFonts w:ascii="Times New Roman" w:eastAsia="Times New Roman" w:hAnsi="Times New Roman" w:cs="Times New Roman"/>
            <w:b/>
            <w:bCs/>
            <w:color w:val="0000FF"/>
            <w:sz w:val="27"/>
            <w:szCs w:val="27"/>
            <w:u w:val="single"/>
            <w:lang w:eastAsia="pl-PL"/>
          </w:rPr>
          <w:t>Fantastyczny Lem. Antologia opowiadań według czytelników</w:t>
        </w:r>
      </w:hyperlink>
      <w:r w:rsidRPr="008A3B5F">
        <w:rPr>
          <w:rFonts w:ascii="Times New Roman" w:eastAsia="Times New Roman" w:hAnsi="Times New Roman" w:cs="Times New Roman"/>
          <w:b/>
          <w:bCs/>
          <w:sz w:val="27"/>
          <w:szCs w:val="27"/>
          <w:lang w:eastAsia="pl-PL"/>
        </w:rPr>
        <w:t>” (Wydawnictwo Literackie)</w:t>
      </w:r>
    </w:p>
    <w:p w14:paraId="3500890E"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lastRenderedPageBreak/>
        <w:t>W 2021 roku obchodziliśmy 100. rocznicę urodzin Stanisława Lema. Nie mogliśmy lepiej zwieńczyć świętowania niż włączając zbiór piętnastu najlepszych opowiadań polskiego mistrza science-</w:t>
      </w:r>
      <w:proofErr w:type="spellStart"/>
      <w:r w:rsidRPr="008A3B5F">
        <w:rPr>
          <w:rFonts w:ascii="Times New Roman" w:eastAsia="Times New Roman" w:hAnsi="Times New Roman" w:cs="Times New Roman"/>
          <w:sz w:val="24"/>
          <w:szCs w:val="24"/>
          <w:lang w:eastAsia="pl-PL"/>
        </w:rPr>
        <w:t>fiction</w:t>
      </w:r>
      <w:proofErr w:type="spellEnd"/>
      <w:r w:rsidRPr="008A3B5F">
        <w:rPr>
          <w:rFonts w:ascii="Times New Roman" w:eastAsia="Times New Roman" w:hAnsi="Times New Roman" w:cs="Times New Roman"/>
          <w:sz w:val="24"/>
          <w:szCs w:val="24"/>
          <w:lang w:eastAsia="pl-PL"/>
        </w:rPr>
        <w:t xml:space="preserve"> do puli książek akcji Czytaj PL 2021. „Fantastyczny Lem” to antologia, która znakomicie prezentuje dorobek artystyczny pisarza. Ponieważ jest to wybór czytelników dla czytelników, mamy gwarancję, że obcujemy z Lemem w najlepszej możliwej formie.</w:t>
      </w:r>
    </w:p>
    <w:p w14:paraId="7096B4C6"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14416FE2" wp14:editId="2D6DF9A2">
            <wp:extent cx="1781175" cy="2857500"/>
            <wp:effectExtent l="0" t="0" r="9525" b="0"/>
            <wp:docPr id="4" name="Obraz 4" descr="fantastyczny lem antologia opowiadań zbiór czytaj pl 2021">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tastyczny lem antologia opowiadań zbiór czytaj pl 2021">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857500"/>
                    </a:xfrm>
                    <a:prstGeom prst="rect">
                      <a:avLst/>
                    </a:prstGeom>
                    <a:noFill/>
                    <a:ln>
                      <a:noFill/>
                    </a:ln>
                  </pic:spPr>
                </pic:pic>
              </a:graphicData>
            </a:graphic>
          </wp:inline>
        </w:drawing>
      </w:r>
    </w:p>
    <w:p w14:paraId="60A21633"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 xml:space="preserve">Aleksandra </w:t>
      </w:r>
      <w:proofErr w:type="spellStart"/>
      <w:r w:rsidRPr="008A3B5F">
        <w:rPr>
          <w:rFonts w:ascii="Times New Roman" w:eastAsia="Times New Roman" w:hAnsi="Times New Roman" w:cs="Times New Roman"/>
          <w:b/>
          <w:bCs/>
          <w:sz w:val="27"/>
          <w:szCs w:val="27"/>
          <w:lang w:eastAsia="pl-PL"/>
        </w:rPr>
        <w:t>Lipczak</w:t>
      </w:r>
      <w:proofErr w:type="spellEnd"/>
      <w:r w:rsidRPr="008A3B5F">
        <w:rPr>
          <w:rFonts w:ascii="Times New Roman" w:eastAsia="Times New Roman" w:hAnsi="Times New Roman" w:cs="Times New Roman"/>
          <w:b/>
          <w:bCs/>
          <w:sz w:val="27"/>
          <w:szCs w:val="27"/>
          <w:lang w:eastAsia="pl-PL"/>
        </w:rPr>
        <w:t xml:space="preserve"> „</w:t>
      </w:r>
      <w:proofErr w:type="spellStart"/>
      <w:r w:rsidRPr="008A3B5F">
        <w:rPr>
          <w:rFonts w:ascii="Times New Roman" w:eastAsia="Times New Roman" w:hAnsi="Times New Roman" w:cs="Times New Roman"/>
          <w:b/>
          <w:bCs/>
          <w:sz w:val="27"/>
          <w:szCs w:val="27"/>
          <w:lang w:eastAsia="pl-PL"/>
        </w:rPr>
        <w:fldChar w:fldCharType="begin"/>
      </w:r>
      <w:r w:rsidRPr="008A3B5F">
        <w:rPr>
          <w:rFonts w:ascii="Times New Roman" w:eastAsia="Times New Roman" w:hAnsi="Times New Roman" w:cs="Times New Roman"/>
          <w:b/>
          <w:bCs/>
          <w:sz w:val="27"/>
          <w:szCs w:val="27"/>
          <w:lang w:eastAsia="pl-PL"/>
        </w:rPr>
        <w:instrText xml:space="preserve"> HYPERLINK "https://woblink.com/ebook/lajla-znaczy-noc-aleksandra-lipczak-192829u" \t "_blank" </w:instrText>
      </w:r>
      <w:r w:rsidRPr="008A3B5F">
        <w:rPr>
          <w:rFonts w:ascii="Times New Roman" w:eastAsia="Times New Roman" w:hAnsi="Times New Roman" w:cs="Times New Roman"/>
          <w:b/>
          <w:bCs/>
          <w:sz w:val="27"/>
          <w:szCs w:val="27"/>
          <w:lang w:eastAsia="pl-PL"/>
        </w:rPr>
        <w:fldChar w:fldCharType="separate"/>
      </w:r>
      <w:r w:rsidRPr="008A3B5F">
        <w:rPr>
          <w:rFonts w:ascii="Times New Roman" w:eastAsia="Times New Roman" w:hAnsi="Times New Roman" w:cs="Times New Roman"/>
          <w:b/>
          <w:bCs/>
          <w:color w:val="0000FF"/>
          <w:sz w:val="27"/>
          <w:szCs w:val="27"/>
          <w:u w:val="single"/>
          <w:lang w:eastAsia="pl-PL"/>
        </w:rPr>
        <w:t>Lajla</w:t>
      </w:r>
      <w:proofErr w:type="spellEnd"/>
      <w:r w:rsidRPr="008A3B5F">
        <w:rPr>
          <w:rFonts w:ascii="Times New Roman" w:eastAsia="Times New Roman" w:hAnsi="Times New Roman" w:cs="Times New Roman"/>
          <w:b/>
          <w:bCs/>
          <w:color w:val="0000FF"/>
          <w:sz w:val="27"/>
          <w:szCs w:val="27"/>
          <w:u w:val="single"/>
          <w:lang w:eastAsia="pl-PL"/>
        </w:rPr>
        <w:t xml:space="preserve"> znaczy noc</w:t>
      </w:r>
      <w:r w:rsidRPr="008A3B5F">
        <w:rPr>
          <w:rFonts w:ascii="Times New Roman" w:eastAsia="Times New Roman" w:hAnsi="Times New Roman" w:cs="Times New Roman"/>
          <w:b/>
          <w:bCs/>
          <w:sz w:val="27"/>
          <w:szCs w:val="27"/>
          <w:lang w:eastAsia="pl-PL"/>
        </w:rPr>
        <w:fldChar w:fldCharType="end"/>
      </w:r>
      <w:r w:rsidRPr="008A3B5F">
        <w:rPr>
          <w:rFonts w:ascii="Times New Roman" w:eastAsia="Times New Roman" w:hAnsi="Times New Roman" w:cs="Times New Roman"/>
          <w:b/>
          <w:bCs/>
          <w:sz w:val="27"/>
          <w:szCs w:val="27"/>
          <w:lang w:eastAsia="pl-PL"/>
        </w:rPr>
        <w:t xml:space="preserve">” (Wydawnictwo </w:t>
      </w:r>
      <w:proofErr w:type="spellStart"/>
      <w:r w:rsidRPr="008A3B5F">
        <w:rPr>
          <w:rFonts w:ascii="Times New Roman" w:eastAsia="Times New Roman" w:hAnsi="Times New Roman" w:cs="Times New Roman"/>
          <w:b/>
          <w:bCs/>
          <w:sz w:val="27"/>
          <w:szCs w:val="27"/>
          <w:lang w:eastAsia="pl-PL"/>
        </w:rPr>
        <w:t>Karakter</w:t>
      </w:r>
      <w:proofErr w:type="spellEnd"/>
      <w:r w:rsidRPr="008A3B5F">
        <w:rPr>
          <w:rFonts w:ascii="Times New Roman" w:eastAsia="Times New Roman" w:hAnsi="Times New Roman" w:cs="Times New Roman"/>
          <w:b/>
          <w:bCs/>
          <w:sz w:val="27"/>
          <w:szCs w:val="27"/>
          <w:lang w:eastAsia="pl-PL"/>
        </w:rPr>
        <w:t>)</w:t>
      </w:r>
    </w:p>
    <w:p w14:paraId="453A8F8C"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W średniowieczu, przez blisko osiem wieków, na południu Hiszpanii istniał założony przez Arabów wielokulturowy byt polityczny. Współtworzyli go muzułmanie, Żydzi i chrześcijanie. Aleksandra </w:t>
      </w:r>
      <w:proofErr w:type="spellStart"/>
      <w:r w:rsidRPr="008A3B5F">
        <w:rPr>
          <w:rFonts w:ascii="Times New Roman" w:eastAsia="Times New Roman" w:hAnsi="Times New Roman" w:cs="Times New Roman"/>
          <w:sz w:val="24"/>
          <w:szCs w:val="24"/>
          <w:lang w:eastAsia="pl-PL"/>
        </w:rPr>
        <w:t>Lipczak</w:t>
      </w:r>
      <w:proofErr w:type="spellEnd"/>
      <w:r w:rsidRPr="008A3B5F">
        <w:rPr>
          <w:rFonts w:ascii="Times New Roman" w:eastAsia="Times New Roman" w:hAnsi="Times New Roman" w:cs="Times New Roman"/>
          <w:sz w:val="24"/>
          <w:szCs w:val="24"/>
          <w:lang w:eastAsia="pl-PL"/>
        </w:rPr>
        <w:t>, w książce rozpiętej między historią a współczesnością i między esejem a reportażem, dekonstruuje popularne symbole Hiszpanii (flamenco, mozaiki, palmy), odsłaniając ich muzułmańsko-arabskie korzenie. </w:t>
      </w:r>
    </w:p>
    <w:p w14:paraId="72A1D2B6"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Za tę książkę Aleksandra </w:t>
      </w:r>
      <w:proofErr w:type="spellStart"/>
      <w:r w:rsidRPr="008A3B5F">
        <w:rPr>
          <w:rFonts w:ascii="Times New Roman" w:eastAsia="Times New Roman" w:hAnsi="Times New Roman" w:cs="Times New Roman"/>
          <w:sz w:val="24"/>
          <w:szCs w:val="24"/>
          <w:lang w:eastAsia="pl-PL"/>
        </w:rPr>
        <w:t>Lipczak</w:t>
      </w:r>
      <w:proofErr w:type="spellEnd"/>
      <w:r w:rsidRPr="008A3B5F">
        <w:rPr>
          <w:rFonts w:ascii="Times New Roman" w:eastAsia="Times New Roman" w:hAnsi="Times New Roman" w:cs="Times New Roman"/>
          <w:sz w:val="24"/>
          <w:szCs w:val="24"/>
          <w:lang w:eastAsia="pl-PL"/>
        </w:rPr>
        <w:t xml:space="preserve"> otrzymała prestiżową Nagrodę Gombrowicza. „</w:t>
      </w:r>
      <w:proofErr w:type="spellStart"/>
      <w:r w:rsidRPr="008A3B5F">
        <w:rPr>
          <w:rFonts w:ascii="Times New Roman" w:eastAsia="Times New Roman" w:hAnsi="Times New Roman" w:cs="Times New Roman"/>
          <w:sz w:val="24"/>
          <w:szCs w:val="24"/>
          <w:lang w:eastAsia="pl-PL"/>
        </w:rPr>
        <w:t>Lajla</w:t>
      </w:r>
      <w:proofErr w:type="spellEnd"/>
      <w:r w:rsidRPr="008A3B5F">
        <w:rPr>
          <w:rFonts w:ascii="Times New Roman" w:eastAsia="Times New Roman" w:hAnsi="Times New Roman" w:cs="Times New Roman"/>
          <w:sz w:val="24"/>
          <w:szCs w:val="24"/>
          <w:lang w:eastAsia="pl-PL"/>
        </w:rPr>
        <w:t xml:space="preserve"> znaczy noc” znalazła się również w finale Nagrody Literackiej Nike 2021.</w:t>
      </w:r>
    </w:p>
    <w:p w14:paraId="451D7CB0"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lastRenderedPageBreak/>
        <w:drawing>
          <wp:inline distT="0" distB="0" distL="0" distR="0" wp14:anchorId="6F0E8F18" wp14:editId="1C94845B">
            <wp:extent cx="1666875" cy="2857500"/>
            <wp:effectExtent l="0" t="0" r="9525" b="0"/>
            <wp:docPr id="5" name="Obraz 5" descr="lajla znaczy noc czytaj pl 2021 aleksandra lipcza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jla znaczy noc czytaj pl 2021 aleksandra lipcza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2857500"/>
                    </a:xfrm>
                    <a:prstGeom prst="rect">
                      <a:avLst/>
                    </a:prstGeom>
                    <a:noFill/>
                    <a:ln>
                      <a:noFill/>
                    </a:ln>
                  </pic:spPr>
                </pic:pic>
              </a:graphicData>
            </a:graphic>
          </wp:inline>
        </w:drawing>
      </w:r>
    </w:p>
    <w:p w14:paraId="17454D6C"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Robert Małecki „</w:t>
      </w:r>
      <w:hyperlink r:id="rId14" w:tgtFrame="_blank" w:history="1">
        <w:r w:rsidRPr="008A3B5F">
          <w:rPr>
            <w:rFonts w:ascii="Times New Roman" w:eastAsia="Times New Roman" w:hAnsi="Times New Roman" w:cs="Times New Roman"/>
            <w:b/>
            <w:bCs/>
            <w:color w:val="0000FF"/>
            <w:sz w:val="27"/>
            <w:szCs w:val="27"/>
            <w:u w:val="single"/>
            <w:lang w:eastAsia="pl-PL"/>
          </w:rPr>
          <w:t>Żałobnica</w:t>
        </w:r>
      </w:hyperlink>
      <w:r w:rsidRPr="008A3B5F">
        <w:rPr>
          <w:rFonts w:ascii="Times New Roman" w:eastAsia="Times New Roman" w:hAnsi="Times New Roman" w:cs="Times New Roman"/>
          <w:b/>
          <w:bCs/>
          <w:sz w:val="27"/>
          <w:szCs w:val="27"/>
          <w:lang w:eastAsia="pl-PL"/>
        </w:rPr>
        <w:t>” (Wydawnictwo Czwarta Strona)</w:t>
      </w:r>
    </w:p>
    <w:p w14:paraId="58B7E7C6"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Kolejną książką, która znalazła się w tegorocznej akcji jest „Żałobnica”. To pełen napięcia, hipnotyzujący thriller Roberta Małeckiego – laureata Nagrody Wielkiego Kalibru i autora bestsellerowego cyklu z Bernardem Grossem w roli głównej. Tytułowa żałobnica otrzymuje w spadku po mężu pokaźny majątek oraz bardzo dobrze prosperujące przedsiębiorstwo. Nieoczekiwanie na jaw zaczynają wychodzić skrywane przez lata sekrety. Dodatkowo ktoś zaczyna manipulować życiem bohaterki.</w:t>
      </w:r>
    </w:p>
    <w:p w14:paraId="224371F8"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08A65B9F" wp14:editId="71159DF4">
            <wp:extent cx="1885950" cy="2857500"/>
            <wp:effectExtent l="0" t="0" r="0" b="0"/>
            <wp:docPr id="6" name="Obraz 6" descr="żałobnica 2021 akcja czytaj p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żałobnica 2021 akcja czytaj pl">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14:paraId="1078052C"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Tomasz Michniewicz „</w:t>
      </w:r>
      <w:hyperlink r:id="rId16" w:tgtFrame="_blank" w:history="1">
        <w:r w:rsidRPr="008A3B5F">
          <w:rPr>
            <w:rFonts w:ascii="Times New Roman" w:eastAsia="Times New Roman" w:hAnsi="Times New Roman" w:cs="Times New Roman"/>
            <w:b/>
            <w:bCs/>
            <w:color w:val="0000FF"/>
            <w:sz w:val="27"/>
            <w:szCs w:val="27"/>
            <w:u w:val="single"/>
            <w:lang w:eastAsia="pl-PL"/>
          </w:rPr>
          <w:t>Chwilowa anomalia</w:t>
        </w:r>
      </w:hyperlink>
      <w:r w:rsidRPr="008A3B5F">
        <w:rPr>
          <w:rFonts w:ascii="Times New Roman" w:eastAsia="Times New Roman" w:hAnsi="Times New Roman" w:cs="Times New Roman"/>
          <w:b/>
          <w:bCs/>
          <w:sz w:val="27"/>
          <w:szCs w:val="27"/>
          <w:lang w:eastAsia="pl-PL"/>
        </w:rPr>
        <w:t>” (Wydawnictwo Otwarte)</w:t>
      </w:r>
    </w:p>
    <w:p w14:paraId="676B26CC"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Bardzo cieszymy się, że kolejny raz możemy w naszej akcji gościć Tomasza Michniewicza. W jednej z poprzednich edycji Czytaj PL mieliście okazję czytać i słuchać świetnego reportażu „Chrobot”. Tym razem w ramach akcji macie dostęp do najnowszej książki autora pt. „Chwilowa anomalia”. To zapis rozmów ze specjalistami z różnych dziedzin, którzy </w:t>
      </w:r>
      <w:r w:rsidRPr="008A3B5F">
        <w:rPr>
          <w:rFonts w:ascii="Times New Roman" w:eastAsia="Times New Roman" w:hAnsi="Times New Roman" w:cs="Times New Roman"/>
          <w:sz w:val="24"/>
          <w:szCs w:val="24"/>
          <w:lang w:eastAsia="pl-PL"/>
        </w:rPr>
        <w:lastRenderedPageBreak/>
        <w:t>diagnozują społeczeństwo, a ze swoich wnikliwych obserwacji wyciągają wnioski na przyszłość. Wywiady m.in. z politologami, klimatologami czy analitykami spraw międzynarodowych pokazują, w jak trudnej sytuacji społecznej się znaleźliśmy i co może czekać nas w przyszłości.</w:t>
      </w:r>
    </w:p>
    <w:p w14:paraId="14BC5AB2"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65598682" wp14:editId="368A2695">
            <wp:extent cx="1885950" cy="2857500"/>
            <wp:effectExtent l="0" t="0" r="0" b="0"/>
            <wp:docPr id="7" name="Obraz 7" descr="chwilowa anomalia czytaj pl 202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wilowa anomalia czytaj pl 2021">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14:paraId="18F01870"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 xml:space="preserve">Marcin </w:t>
      </w:r>
      <w:proofErr w:type="spellStart"/>
      <w:r w:rsidRPr="008A3B5F">
        <w:rPr>
          <w:rFonts w:ascii="Times New Roman" w:eastAsia="Times New Roman" w:hAnsi="Times New Roman" w:cs="Times New Roman"/>
          <w:b/>
          <w:bCs/>
          <w:sz w:val="27"/>
          <w:szCs w:val="27"/>
          <w:lang w:eastAsia="pl-PL"/>
        </w:rPr>
        <w:t>Mortka</w:t>
      </w:r>
      <w:proofErr w:type="spellEnd"/>
      <w:r w:rsidRPr="008A3B5F">
        <w:rPr>
          <w:rFonts w:ascii="Times New Roman" w:eastAsia="Times New Roman" w:hAnsi="Times New Roman" w:cs="Times New Roman"/>
          <w:b/>
          <w:bCs/>
          <w:sz w:val="27"/>
          <w:szCs w:val="27"/>
          <w:lang w:eastAsia="pl-PL"/>
        </w:rPr>
        <w:t xml:space="preserve"> „</w:t>
      </w:r>
      <w:hyperlink r:id="rId18" w:tgtFrame="_blank" w:history="1">
        <w:r w:rsidRPr="008A3B5F">
          <w:rPr>
            <w:rFonts w:ascii="Times New Roman" w:eastAsia="Times New Roman" w:hAnsi="Times New Roman" w:cs="Times New Roman"/>
            <w:b/>
            <w:bCs/>
            <w:color w:val="0000FF"/>
            <w:sz w:val="27"/>
            <w:szCs w:val="27"/>
            <w:u w:val="single"/>
            <w:lang w:eastAsia="pl-PL"/>
          </w:rPr>
          <w:t>Nie ma tego złego</w:t>
        </w:r>
      </w:hyperlink>
      <w:r w:rsidRPr="008A3B5F">
        <w:rPr>
          <w:rFonts w:ascii="Times New Roman" w:eastAsia="Times New Roman" w:hAnsi="Times New Roman" w:cs="Times New Roman"/>
          <w:b/>
          <w:bCs/>
          <w:sz w:val="27"/>
          <w:szCs w:val="27"/>
          <w:lang w:eastAsia="pl-PL"/>
        </w:rPr>
        <w:t>” (Wydawnictwo SQN)</w:t>
      </w:r>
    </w:p>
    <w:p w14:paraId="4DE635E3"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Jedni są zdania, że Złe to kraina za Gwiżdżącymi Górami. Inni sądzą, że Złe to moc, która może zmieniać ludzi w bestie. Edmund zwany Kociołkiem, kiedyś żołnierz, teraz mąż i ojciec, znalazł się w sytuacji śmierdzącej Złem na kilometr. Wraz ze swoją drużyną, złożoną z socjopatycznego elfa, tajemniczego guślarza, </w:t>
      </w:r>
      <w:proofErr w:type="spellStart"/>
      <w:r w:rsidRPr="008A3B5F">
        <w:rPr>
          <w:rFonts w:ascii="Times New Roman" w:eastAsia="Times New Roman" w:hAnsi="Times New Roman" w:cs="Times New Roman"/>
          <w:sz w:val="24"/>
          <w:szCs w:val="24"/>
          <w:lang w:eastAsia="pl-PL"/>
        </w:rPr>
        <w:t>goblina</w:t>
      </w:r>
      <w:proofErr w:type="spellEnd"/>
      <w:r w:rsidRPr="008A3B5F">
        <w:rPr>
          <w:rFonts w:ascii="Times New Roman" w:eastAsia="Times New Roman" w:hAnsi="Times New Roman" w:cs="Times New Roman"/>
          <w:sz w:val="24"/>
          <w:szCs w:val="24"/>
          <w:lang w:eastAsia="pl-PL"/>
        </w:rPr>
        <w:t xml:space="preserve"> zwiadowcy, charakternego krasnoluda i rycerza Doli, otrzymał zlecenie, które szybko okazuje się czymś więcej, niż zwykłym dostarczaniem przesyłek.</w:t>
      </w:r>
    </w:p>
    <w:p w14:paraId="13AE1DF5"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6CF6F78B" wp14:editId="59839265">
            <wp:extent cx="1952625" cy="2857500"/>
            <wp:effectExtent l="0" t="0" r="9525" b="0"/>
            <wp:docPr id="8" name="Obraz 8" descr="nie ma tego złego mortka czytaj pl 202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e ma tego złego mortka czytaj pl 2021">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14:paraId="19C00757"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roofErr w:type="spellStart"/>
      <w:r w:rsidRPr="008A3B5F">
        <w:rPr>
          <w:rFonts w:ascii="Times New Roman" w:eastAsia="Times New Roman" w:hAnsi="Times New Roman" w:cs="Times New Roman"/>
          <w:b/>
          <w:bCs/>
          <w:sz w:val="27"/>
          <w:szCs w:val="27"/>
          <w:lang w:eastAsia="pl-PL"/>
        </w:rPr>
        <w:t>Dionisios</w:t>
      </w:r>
      <w:proofErr w:type="spellEnd"/>
      <w:r w:rsidRPr="008A3B5F">
        <w:rPr>
          <w:rFonts w:ascii="Times New Roman" w:eastAsia="Times New Roman" w:hAnsi="Times New Roman" w:cs="Times New Roman"/>
          <w:b/>
          <w:bCs/>
          <w:sz w:val="27"/>
          <w:szCs w:val="27"/>
          <w:lang w:eastAsia="pl-PL"/>
        </w:rPr>
        <w:t xml:space="preserve"> </w:t>
      </w:r>
      <w:proofErr w:type="spellStart"/>
      <w:r w:rsidRPr="008A3B5F">
        <w:rPr>
          <w:rFonts w:ascii="Times New Roman" w:eastAsia="Times New Roman" w:hAnsi="Times New Roman" w:cs="Times New Roman"/>
          <w:b/>
          <w:bCs/>
          <w:sz w:val="27"/>
          <w:szCs w:val="27"/>
          <w:lang w:eastAsia="pl-PL"/>
        </w:rPr>
        <w:t>Sturis</w:t>
      </w:r>
      <w:proofErr w:type="spellEnd"/>
      <w:r w:rsidRPr="008A3B5F">
        <w:rPr>
          <w:rFonts w:ascii="Times New Roman" w:eastAsia="Times New Roman" w:hAnsi="Times New Roman" w:cs="Times New Roman"/>
          <w:b/>
          <w:bCs/>
          <w:sz w:val="27"/>
          <w:szCs w:val="27"/>
          <w:lang w:eastAsia="pl-PL"/>
        </w:rPr>
        <w:t xml:space="preserve"> „</w:t>
      </w:r>
      <w:hyperlink r:id="rId21" w:tgtFrame="_blank" w:history="1">
        <w:r w:rsidRPr="008A3B5F">
          <w:rPr>
            <w:rFonts w:ascii="Times New Roman" w:eastAsia="Times New Roman" w:hAnsi="Times New Roman" w:cs="Times New Roman"/>
            <w:b/>
            <w:bCs/>
            <w:color w:val="0000FF"/>
            <w:sz w:val="27"/>
            <w:szCs w:val="27"/>
            <w:u w:val="single"/>
            <w:lang w:eastAsia="pl-PL"/>
          </w:rPr>
          <w:t>Gorzkie pomarańcze</w:t>
        </w:r>
      </w:hyperlink>
      <w:r w:rsidRPr="008A3B5F">
        <w:rPr>
          <w:rFonts w:ascii="Times New Roman" w:eastAsia="Times New Roman" w:hAnsi="Times New Roman" w:cs="Times New Roman"/>
          <w:b/>
          <w:bCs/>
          <w:sz w:val="27"/>
          <w:szCs w:val="27"/>
          <w:lang w:eastAsia="pl-PL"/>
        </w:rPr>
        <w:t>” (Wydawnictwo Poznańskie)</w:t>
      </w:r>
    </w:p>
    <w:p w14:paraId="76E64515"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lastRenderedPageBreak/>
        <w:t xml:space="preserve">„Gorzkie pomarańcze” to ceniony i kilkukrotnie wznawiany reportaż polsko-greckiego dziennikarza, reportażysty, pisarza </w:t>
      </w:r>
      <w:proofErr w:type="spellStart"/>
      <w:r w:rsidRPr="008A3B5F">
        <w:rPr>
          <w:rFonts w:ascii="Times New Roman" w:eastAsia="Times New Roman" w:hAnsi="Times New Roman" w:cs="Times New Roman"/>
          <w:sz w:val="24"/>
          <w:szCs w:val="24"/>
          <w:lang w:eastAsia="pl-PL"/>
        </w:rPr>
        <w:t>Dionisiosa</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Sturisa</w:t>
      </w:r>
      <w:proofErr w:type="spellEnd"/>
      <w:r w:rsidRPr="008A3B5F">
        <w:rPr>
          <w:rFonts w:ascii="Times New Roman" w:eastAsia="Times New Roman" w:hAnsi="Times New Roman" w:cs="Times New Roman"/>
          <w:sz w:val="24"/>
          <w:szCs w:val="24"/>
          <w:lang w:eastAsia="pl-PL"/>
        </w:rPr>
        <w:t xml:space="preserve">. „Gorzkie pomarańcze”, czyli prawdziwa twarz Grecji. </w:t>
      </w:r>
      <w:proofErr w:type="spellStart"/>
      <w:r w:rsidRPr="008A3B5F">
        <w:rPr>
          <w:rFonts w:ascii="Times New Roman" w:eastAsia="Times New Roman" w:hAnsi="Times New Roman" w:cs="Times New Roman"/>
          <w:sz w:val="24"/>
          <w:szCs w:val="24"/>
          <w:lang w:eastAsia="pl-PL"/>
        </w:rPr>
        <w:t>Dionisios</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Sturis</w:t>
      </w:r>
      <w:proofErr w:type="spellEnd"/>
      <w:r w:rsidRPr="008A3B5F">
        <w:rPr>
          <w:rFonts w:ascii="Times New Roman" w:eastAsia="Times New Roman" w:hAnsi="Times New Roman" w:cs="Times New Roman"/>
          <w:sz w:val="24"/>
          <w:szCs w:val="24"/>
          <w:lang w:eastAsia="pl-PL"/>
        </w:rPr>
        <w:t xml:space="preserve">, syn Polki i Greka, zabiera nas w podróż na południe Europy, by opowiedzieć historię – własną i Grecji. W akcji Czytaj PL mamy dla was wyjątkowe, rozszerzone wydanie książki, za które </w:t>
      </w:r>
      <w:proofErr w:type="spellStart"/>
      <w:r w:rsidRPr="008A3B5F">
        <w:rPr>
          <w:rFonts w:ascii="Times New Roman" w:eastAsia="Times New Roman" w:hAnsi="Times New Roman" w:cs="Times New Roman"/>
          <w:sz w:val="24"/>
          <w:szCs w:val="24"/>
          <w:lang w:eastAsia="pl-PL"/>
        </w:rPr>
        <w:t>Sturis</w:t>
      </w:r>
      <w:proofErr w:type="spellEnd"/>
      <w:r w:rsidRPr="008A3B5F">
        <w:rPr>
          <w:rFonts w:ascii="Times New Roman" w:eastAsia="Times New Roman" w:hAnsi="Times New Roman" w:cs="Times New Roman"/>
          <w:sz w:val="24"/>
          <w:szCs w:val="24"/>
          <w:lang w:eastAsia="pl-PL"/>
        </w:rPr>
        <w:t xml:space="preserve"> otrzymał nominację do Nagrody im. Ryszarda Kapuścińskiego. </w:t>
      </w:r>
    </w:p>
    <w:p w14:paraId="7AF52478"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2794131F" wp14:editId="76AE4B59">
            <wp:extent cx="1838325" cy="2857500"/>
            <wp:effectExtent l="0" t="0" r="9525" b="0"/>
            <wp:docPr id="9" name="Obraz 9" descr="czytaj pl 2021 dionisios sturis akcj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ytaj pl 2021 dionisios sturis akcja">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p>
    <w:p w14:paraId="29851AE3"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Beata Szady „</w:t>
      </w:r>
      <w:hyperlink r:id="rId23" w:tgtFrame="_blank" w:history="1">
        <w:r w:rsidRPr="008A3B5F">
          <w:rPr>
            <w:rFonts w:ascii="Times New Roman" w:eastAsia="Times New Roman" w:hAnsi="Times New Roman" w:cs="Times New Roman"/>
            <w:b/>
            <w:bCs/>
            <w:color w:val="0000FF"/>
            <w:sz w:val="27"/>
            <w:szCs w:val="27"/>
            <w:u w:val="single"/>
            <w:lang w:eastAsia="pl-PL"/>
          </w:rPr>
          <w:t>Dziobak literatury. Reportaże latynoamerykańskie</w:t>
        </w:r>
      </w:hyperlink>
      <w:r w:rsidRPr="008A3B5F">
        <w:rPr>
          <w:rFonts w:ascii="Times New Roman" w:eastAsia="Times New Roman" w:hAnsi="Times New Roman" w:cs="Times New Roman"/>
          <w:b/>
          <w:bCs/>
          <w:sz w:val="27"/>
          <w:szCs w:val="27"/>
          <w:lang w:eastAsia="pl-PL"/>
        </w:rPr>
        <w:t>” (Wydawnictwo Dowody na istnienie)</w:t>
      </w:r>
    </w:p>
    <w:p w14:paraId="726543B7"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Jeśli interesują cię losy dentysty Gabriela </w:t>
      </w:r>
      <w:proofErr w:type="spellStart"/>
      <w:r w:rsidRPr="008A3B5F">
        <w:rPr>
          <w:rFonts w:ascii="Times New Roman" w:eastAsia="Times New Roman" w:hAnsi="Times New Roman" w:cs="Times New Roman"/>
          <w:sz w:val="24"/>
          <w:szCs w:val="24"/>
          <w:lang w:eastAsia="pl-PL"/>
        </w:rPr>
        <w:t>Garcíi</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Márqueza</w:t>
      </w:r>
      <w:proofErr w:type="spellEnd"/>
      <w:r w:rsidRPr="008A3B5F">
        <w:rPr>
          <w:rFonts w:ascii="Times New Roman" w:eastAsia="Times New Roman" w:hAnsi="Times New Roman" w:cs="Times New Roman"/>
          <w:sz w:val="24"/>
          <w:szCs w:val="24"/>
          <w:lang w:eastAsia="pl-PL"/>
        </w:rPr>
        <w:t xml:space="preserve">, urugwajskich Hitlerów, krzesła na którym siedział </w:t>
      </w:r>
      <w:proofErr w:type="spellStart"/>
      <w:r w:rsidRPr="008A3B5F">
        <w:rPr>
          <w:rFonts w:ascii="Times New Roman" w:eastAsia="Times New Roman" w:hAnsi="Times New Roman" w:cs="Times New Roman"/>
          <w:sz w:val="24"/>
          <w:szCs w:val="24"/>
          <w:lang w:eastAsia="pl-PL"/>
        </w:rPr>
        <w:t>Che</w:t>
      </w:r>
      <w:proofErr w:type="spellEnd"/>
      <w:r w:rsidRPr="008A3B5F">
        <w:rPr>
          <w:rFonts w:ascii="Times New Roman" w:eastAsia="Times New Roman" w:hAnsi="Times New Roman" w:cs="Times New Roman"/>
          <w:sz w:val="24"/>
          <w:szCs w:val="24"/>
          <w:lang w:eastAsia="pl-PL"/>
        </w:rPr>
        <w:t xml:space="preserve"> Guevara, napoju w „kolorze sików i smaku gumy do żucia”, który stanowi istotny element peruwiańskiej tożsamości, to jest to zdecydowanie książka dla ciebie!</w:t>
      </w:r>
    </w:p>
    <w:p w14:paraId="31E3A7BC"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„Dziobak literatury” to jedna z najbardziej wyjątkowych książek tegorocznej akcji. To pierwsza antologia latynoamerykańskiego reportażu na polskim rynku wydawniczym. Beata Szady nie tylko dokonała wyjątkowego wyboru, napisała znakomity wstęp, a każdy z tekstów </w:t>
      </w:r>
      <w:proofErr w:type="spellStart"/>
      <w:r w:rsidRPr="008A3B5F">
        <w:rPr>
          <w:rFonts w:ascii="Times New Roman" w:eastAsia="Times New Roman" w:hAnsi="Times New Roman" w:cs="Times New Roman"/>
          <w:sz w:val="24"/>
          <w:szCs w:val="24"/>
          <w:lang w:eastAsia="pl-PL"/>
        </w:rPr>
        <w:t>okraszyła</w:t>
      </w:r>
      <w:proofErr w:type="spellEnd"/>
      <w:r w:rsidRPr="008A3B5F">
        <w:rPr>
          <w:rFonts w:ascii="Times New Roman" w:eastAsia="Times New Roman" w:hAnsi="Times New Roman" w:cs="Times New Roman"/>
          <w:sz w:val="24"/>
          <w:szCs w:val="24"/>
          <w:lang w:eastAsia="pl-PL"/>
        </w:rPr>
        <w:t xml:space="preserve"> indywidualnym komentarzem. W skład zbioru weszły teksty takich reportażystów, jak Julio </w:t>
      </w:r>
      <w:proofErr w:type="spellStart"/>
      <w:r w:rsidRPr="008A3B5F">
        <w:rPr>
          <w:rFonts w:ascii="Times New Roman" w:eastAsia="Times New Roman" w:hAnsi="Times New Roman" w:cs="Times New Roman"/>
          <w:sz w:val="24"/>
          <w:szCs w:val="24"/>
          <w:lang w:eastAsia="pl-PL"/>
        </w:rPr>
        <w:t>Villanueva</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Chang</w:t>
      </w:r>
      <w:proofErr w:type="spellEnd"/>
      <w:r w:rsidRPr="008A3B5F">
        <w:rPr>
          <w:rFonts w:ascii="Times New Roman" w:eastAsia="Times New Roman" w:hAnsi="Times New Roman" w:cs="Times New Roman"/>
          <w:sz w:val="24"/>
          <w:szCs w:val="24"/>
          <w:lang w:eastAsia="pl-PL"/>
        </w:rPr>
        <w:t xml:space="preserve">, Marco </w:t>
      </w:r>
      <w:proofErr w:type="spellStart"/>
      <w:r w:rsidRPr="008A3B5F">
        <w:rPr>
          <w:rFonts w:ascii="Times New Roman" w:eastAsia="Times New Roman" w:hAnsi="Times New Roman" w:cs="Times New Roman"/>
          <w:sz w:val="24"/>
          <w:szCs w:val="24"/>
          <w:lang w:eastAsia="pl-PL"/>
        </w:rPr>
        <w:t>Avilés</w:t>
      </w:r>
      <w:proofErr w:type="spellEnd"/>
      <w:r w:rsidRPr="008A3B5F">
        <w:rPr>
          <w:rFonts w:ascii="Times New Roman" w:eastAsia="Times New Roman" w:hAnsi="Times New Roman" w:cs="Times New Roman"/>
          <w:sz w:val="24"/>
          <w:szCs w:val="24"/>
          <w:lang w:eastAsia="pl-PL"/>
        </w:rPr>
        <w:t xml:space="preserve"> &amp; Daniel </w:t>
      </w:r>
      <w:proofErr w:type="spellStart"/>
      <w:r w:rsidRPr="008A3B5F">
        <w:rPr>
          <w:rFonts w:ascii="Times New Roman" w:eastAsia="Times New Roman" w:hAnsi="Times New Roman" w:cs="Times New Roman"/>
          <w:sz w:val="24"/>
          <w:szCs w:val="24"/>
          <w:lang w:eastAsia="pl-PL"/>
        </w:rPr>
        <w:t>Titinger</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Álex</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Ayala</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Ugarte</w:t>
      </w:r>
      <w:proofErr w:type="spellEnd"/>
      <w:r w:rsidRPr="008A3B5F">
        <w:rPr>
          <w:rFonts w:ascii="Times New Roman" w:eastAsia="Times New Roman" w:hAnsi="Times New Roman" w:cs="Times New Roman"/>
          <w:sz w:val="24"/>
          <w:szCs w:val="24"/>
          <w:lang w:eastAsia="pl-PL"/>
        </w:rPr>
        <w:t xml:space="preserve">, Leonardo </w:t>
      </w:r>
      <w:proofErr w:type="spellStart"/>
      <w:r w:rsidRPr="008A3B5F">
        <w:rPr>
          <w:rFonts w:ascii="Times New Roman" w:eastAsia="Times New Roman" w:hAnsi="Times New Roman" w:cs="Times New Roman"/>
          <w:sz w:val="24"/>
          <w:szCs w:val="24"/>
          <w:lang w:eastAsia="pl-PL"/>
        </w:rPr>
        <w:t>Haberkorn</w:t>
      </w:r>
      <w:proofErr w:type="spellEnd"/>
      <w:r w:rsidRPr="008A3B5F">
        <w:rPr>
          <w:rFonts w:ascii="Times New Roman" w:eastAsia="Times New Roman" w:hAnsi="Times New Roman" w:cs="Times New Roman"/>
          <w:sz w:val="24"/>
          <w:szCs w:val="24"/>
          <w:lang w:eastAsia="pl-PL"/>
        </w:rPr>
        <w:t xml:space="preserve">, Cristóbal </w:t>
      </w:r>
      <w:proofErr w:type="spellStart"/>
      <w:r w:rsidRPr="008A3B5F">
        <w:rPr>
          <w:rFonts w:ascii="Times New Roman" w:eastAsia="Times New Roman" w:hAnsi="Times New Roman" w:cs="Times New Roman"/>
          <w:sz w:val="24"/>
          <w:szCs w:val="24"/>
          <w:lang w:eastAsia="pl-PL"/>
        </w:rPr>
        <w:t>Peña</w:t>
      </w:r>
      <w:proofErr w:type="spellEnd"/>
      <w:r w:rsidRPr="008A3B5F">
        <w:rPr>
          <w:rFonts w:ascii="Times New Roman" w:eastAsia="Times New Roman" w:hAnsi="Times New Roman" w:cs="Times New Roman"/>
          <w:sz w:val="24"/>
          <w:szCs w:val="24"/>
          <w:lang w:eastAsia="pl-PL"/>
        </w:rPr>
        <w:t xml:space="preserve">, Carlos </w:t>
      </w:r>
      <w:proofErr w:type="spellStart"/>
      <w:r w:rsidRPr="008A3B5F">
        <w:rPr>
          <w:rFonts w:ascii="Times New Roman" w:eastAsia="Times New Roman" w:hAnsi="Times New Roman" w:cs="Times New Roman"/>
          <w:sz w:val="24"/>
          <w:szCs w:val="24"/>
          <w:lang w:eastAsia="pl-PL"/>
        </w:rPr>
        <w:t>Martínez</w:t>
      </w:r>
      <w:proofErr w:type="spellEnd"/>
      <w:r w:rsidRPr="008A3B5F">
        <w:rPr>
          <w:rFonts w:ascii="Times New Roman" w:eastAsia="Times New Roman" w:hAnsi="Times New Roman" w:cs="Times New Roman"/>
          <w:sz w:val="24"/>
          <w:szCs w:val="24"/>
          <w:lang w:eastAsia="pl-PL"/>
        </w:rPr>
        <w:t xml:space="preserve">, Alberto </w:t>
      </w:r>
      <w:proofErr w:type="spellStart"/>
      <w:r w:rsidRPr="008A3B5F">
        <w:rPr>
          <w:rFonts w:ascii="Times New Roman" w:eastAsia="Times New Roman" w:hAnsi="Times New Roman" w:cs="Times New Roman"/>
          <w:sz w:val="24"/>
          <w:szCs w:val="24"/>
          <w:lang w:eastAsia="pl-PL"/>
        </w:rPr>
        <w:t>Salcedo</w:t>
      </w:r>
      <w:proofErr w:type="spellEnd"/>
      <w:r w:rsidRPr="008A3B5F">
        <w:rPr>
          <w:rFonts w:ascii="Times New Roman" w:eastAsia="Times New Roman" w:hAnsi="Times New Roman" w:cs="Times New Roman"/>
          <w:sz w:val="24"/>
          <w:szCs w:val="24"/>
          <w:lang w:eastAsia="pl-PL"/>
        </w:rPr>
        <w:t xml:space="preserve"> Ramos, Leila </w:t>
      </w:r>
      <w:proofErr w:type="spellStart"/>
      <w:r w:rsidRPr="008A3B5F">
        <w:rPr>
          <w:rFonts w:ascii="Times New Roman" w:eastAsia="Times New Roman" w:hAnsi="Times New Roman" w:cs="Times New Roman"/>
          <w:sz w:val="24"/>
          <w:szCs w:val="24"/>
          <w:lang w:eastAsia="pl-PL"/>
        </w:rPr>
        <w:t>Guerriero</w:t>
      </w:r>
      <w:proofErr w:type="spellEnd"/>
      <w:r w:rsidRPr="008A3B5F">
        <w:rPr>
          <w:rFonts w:ascii="Times New Roman" w:eastAsia="Times New Roman" w:hAnsi="Times New Roman" w:cs="Times New Roman"/>
          <w:sz w:val="24"/>
          <w:szCs w:val="24"/>
          <w:lang w:eastAsia="pl-PL"/>
        </w:rPr>
        <w:t xml:space="preserve">, Juan Pablo </w:t>
      </w:r>
      <w:proofErr w:type="spellStart"/>
      <w:r w:rsidRPr="008A3B5F">
        <w:rPr>
          <w:rFonts w:ascii="Times New Roman" w:eastAsia="Times New Roman" w:hAnsi="Times New Roman" w:cs="Times New Roman"/>
          <w:sz w:val="24"/>
          <w:szCs w:val="24"/>
          <w:lang w:eastAsia="pl-PL"/>
        </w:rPr>
        <w:t>Meneses</w:t>
      </w:r>
      <w:proofErr w:type="spellEnd"/>
      <w:r w:rsidRPr="008A3B5F">
        <w:rPr>
          <w:rFonts w:ascii="Times New Roman" w:eastAsia="Times New Roman" w:hAnsi="Times New Roman" w:cs="Times New Roman"/>
          <w:sz w:val="24"/>
          <w:szCs w:val="24"/>
          <w:lang w:eastAsia="pl-PL"/>
        </w:rPr>
        <w:t xml:space="preserve">, Juan </w:t>
      </w:r>
      <w:proofErr w:type="spellStart"/>
      <w:r w:rsidRPr="008A3B5F">
        <w:rPr>
          <w:rFonts w:ascii="Times New Roman" w:eastAsia="Times New Roman" w:hAnsi="Times New Roman" w:cs="Times New Roman"/>
          <w:sz w:val="24"/>
          <w:szCs w:val="24"/>
          <w:lang w:eastAsia="pl-PL"/>
        </w:rPr>
        <w:t>Villoro</w:t>
      </w:r>
      <w:proofErr w:type="spellEnd"/>
      <w:r w:rsidRPr="008A3B5F">
        <w:rPr>
          <w:rFonts w:ascii="Times New Roman" w:eastAsia="Times New Roman" w:hAnsi="Times New Roman" w:cs="Times New Roman"/>
          <w:sz w:val="24"/>
          <w:szCs w:val="24"/>
          <w:lang w:eastAsia="pl-PL"/>
        </w:rPr>
        <w:t xml:space="preserve"> czy </w:t>
      </w:r>
      <w:proofErr w:type="spellStart"/>
      <w:r w:rsidRPr="008A3B5F">
        <w:rPr>
          <w:rFonts w:ascii="Times New Roman" w:eastAsia="Times New Roman" w:hAnsi="Times New Roman" w:cs="Times New Roman"/>
          <w:sz w:val="24"/>
          <w:szCs w:val="24"/>
          <w:lang w:eastAsia="pl-PL"/>
        </w:rPr>
        <w:t>Martín</w:t>
      </w:r>
      <w:proofErr w:type="spellEnd"/>
      <w:r w:rsidRPr="008A3B5F">
        <w:rPr>
          <w:rFonts w:ascii="Times New Roman" w:eastAsia="Times New Roman" w:hAnsi="Times New Roman" w:cs="Times New Roman"/>
          <w:sz w:val="24"/>
          <w:szCs w:val="24"/>
          <w:lang w:eastAsia="pl-PL"/>
        </w:rPr>
        <w:t xml:space="preserve"> </w:t>
      </w:r>
      <w:proofErr w:type="spellStart"/>
      <w:r w:rsidRPr="008A3B5F">
        <w:rPr>
          <w:rFonts w:ascii="Times New Roman" w:eastAsia="Times New Roman" w:hAnsi="Times New Roman" w:cs="Times New Roman"/>
          <w:sz w:val="24"/>
          <w:szCs w:val="24"/>
          <w:lang w:eastAsia="pl-PL"/>
        </w:rPr>
        <w:t>Caparrós</w:t>
      </w:r>
      <w:proofErr w:type="spellEnd"/>
      <w:r w:rsidRPr="008A3B5F">
        <w:rPr>
          <w:rFonts w:ascii="Times New Roman" w:eastAsia="Times New Roman" w:hAnsi="Times New Roman" w:cs="Times New Roman"/>
          <w:sz w:val="24"/>
          <w:szCs w:val="24"/>
          <w:lang w:eastAsia="pl-PL"/>
        </w:rPr>
        <w:t>.</w:t>
      </w:r>
    </w:p>
    <w:p w14:paraId="05A6B2A3"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lastRenderedPageBreak/>
        <w:drawing>
          <wp:inline distT="0" distB="0" distL="0" distR="0" wp14:anchorId="178D934A" wp14:editId="2D583E66">
            <wp:extent cx="1885950" cy="2857500"/>
            <wp:effectExtent l="0" t="0" r="0" b="0"/>
            <wp:docPr id="10" name="Obraz 10" descr="dziobak literatury reportaże latynoamerykańskie beata szady czytaj pl 2021">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ziobak literatury reportaże latynoamerykańskie beata szady czytaj pl 2021">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14:paraId="671FDACC"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 xml:space="preserve">Robert J. </w:t>
      </w:r>
      <w:proofErr w:type="spellStart"/>
      <w:r w:rsidRPr="008A3B5F">
        <w:rPr>
          <w:rFonts w:ascii="Times New Roman" w:eastAsia="Times New Roman" w:hAnsi="Times New Roman" w:cs="Times New Roman"/>
          <w:b/>
          <w:bCs/>
          <w:sz w:val="27"/>
          <w:szCs w:val="27"/>
          <w:lang w:eastAsia="pl-PL"/>
        </w:rPr>
        <w:t>Szmidt</w:t>
      </w:r>
      <w:proofErr w:type="spellEnd"/>
      <w:r w:rsidRPr="008A3B5F">
        <w:rPr>
          <w:rFonts w:ascii="Times New Roman" w:eastAsia="Times New Roman" w:hAnsi="Times New Roman" w:cs="Times New Roman"/>
          <w:b/>
          <w:bCs/>
          <w:sz w:val="27"/>
          <w:szCs w:val="27"/>
          <w:lang w:eastAsia="pl-PL"/>
        </w:rPr>
        <w:t xml:space="preserve"> „</w:t>
      </w:r>
      <w:hyperlink r:id="rId25" w:tgtFrame="_blank" w:history="1">
        <w:r w:rsidRPr="008A3B5F">
          <w:rPr>
            <w:rFonts w:ascii="Times New Roman" w:eastAsia="Times New Roman" w:hAnsi="Times New Roman" w:cs="Times New Roman"/>
            <w:b/>
            <w:bCs/>
            <w:color w:val="0000FF"/>
            <w:sz w:val="27"/>
            <w:szCs w:val="27"/>
            <w:u w:val="single"/>
            <w:lang w:eastAsia="pl-PL"/>
          </w:rPr>
          <w:t xml:space="preserve">Per </w:t>
        </w:r>
        <w:proofErr w:type="spellStart"/>
        <w:r w:rsidRPr="008A3B5F">
          <w:rPr>
            <w:rFonts w:ascii="Times New Roman" w:eastAsia="Times New Roman" w:hAnsi="Times New Roman" w:cs="Times New Roman"/>
            <w:b/>
            <w:bCs/>
            <w:color w:val="0000FF"/>
            <w:sz w:val="27"/>
            <w:szCs w:val="27"/>
            <w:u w:val="single"/>
            <w:lang w:eastAsia="pl-PL"/>
          </w:rPr>
          <w:t>aspera</w:t>
        </w:r>
        <w:proofErr w:type="spellEnd"/>
        <w:r w:rsidRPr="008A3B5F">
          <w:rPr>
            <w:rFonts w:ascii="Times New Roman" w:eastAsia="Times New Roman" w:hAnsi="Times New Roman" w:cs="Times New Roman"/>
            <w:b/>
            <w:bCs/>
            <w:color w:val="0000FF"/>
            <w:sz w:val="27"/>
            <w:szCs w:val="27"/>
            <w:u w:val="single"/>
            <w:lang w:eastAsia="pl-PL"/>
          </w:rPr>
          <w:t xml:space="preserve"> ad astra</w:t>
        </w:r>
      </w:hyperlink>
      <w:r w:rsidRPr="008A3B5F">
        <w:rPr>
          <w:rFonts w:ascii="Times New Roman" w:eastAsia="Times New Roman" w:hAnsi="Times New Roman" w:cs="Times New Roman"/>
          <w:b/>
          <w:bCs/>
          <w:sz w:val="27"/>
          <w:szCs w:val="27"/>
          <w:lang w:eastAsia="pl-PL"/>
        </w:rPr>
        <w:t xml:space="preserve">” (Wydawnictwo </w:t>
      </w:r>
      <w:proofErr w:type="spellStart"/>
      <w:r w:rsidRPr="008A3B5F">
        <w:rPr>
          <w:rFonts w:ascii="Times New Roman" w:eastAsia="Times New Roman" w:hAnsi="Times New Roman" w:cs="Times New Roman"/>
          <w:b/>
          <w:bCs/>
          <w:sz w:val="27"/>
          <w:szCs w:val="27"/>
          <w:lang w:eastAsia="pl-PL"/>
        </w:rPr>
        <w:t>Rebis</w:t>
      </w:r>
      <w:proofErr w:type="spellEnd"/>
      <w:r w:rsidRPr="008A3B5F">
        <w:rPr>
          <w:rFonts w:ascii="Times New Roman" w:eastAsia="Times New Roman" w:hAnsi="Times New Roman" w:cs="Times New Roman"/>
          <w:b/>
          <w:bCs/>
          <w:sz w:val="27"/>
          <w:szCs w:val="27"/>
          <w:lang w:eastAsia="pl-PL"/>
        </w:rPr>
        <w:t>)</w:t>
      </w:r>
    </w:p>
    <w:p w14:paraId="4C19BE2B"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Robert J. </w:t>
      </w:r>
      <w:proofErr w:type="spellStart"/>
      <w:r w:rsidRPr="008A3B5F">
        <w:rPr>
          <w:rFonts w:ascii="Times New Roman" w:eastAsia="Times New Roman" w:hAnsi="Times New Roman" w:cs="Times New Roman"/>
          <w:sz w:val="24"/>
          <w:szCs w:val="24"/>
          <w:lang w:eastAsia="pl-PL"/>
        </w:rPr>
        <w:t>Szmidt</w:t>
      </w:r>
      <w:proofErr w:type="spellEnd"/>
      <w:r w:rsidRPr="008A3B5F">
        <w:rPr>
          <w:rFonts w:ascii="Times New Roman" w:eastAsia="Times New Roman" w:hAnsi="Times New Roman" w:cs="Times New Roman"/>
          <w:sz w:val="24"/>
          <w:szCs w:val="24"/>
          <w:lang w:eastAsia="pl-PL"/>
        </w:rPr>
        <w:t xml:space="preserve"> i pierwsza polska </w:t>
      </w:r>
      <w:proofErr w:type="spellStart"/>
      <w:r w:rsidRPr="008A3B5F">
        <w:rPr>
          <w:rFonts w:ascii="Times New Roman" w:eastAsia="Times New Roman" w:hAnsi="Times New Roman" w:cs="Times New Roman"/>
          <w:sz w:val="24"/>
          <w:szCs w:val="24"/>
          <w:lang w:eastAsia="pl-PL"/>
        </w:rPr>
        <w:t>space</w:t>
      </w:r>
      <w:proofErr w:type="spellEnd"/>
      <w:r w:rsidRPr="008A3B5F">
        <w:rPr>
          <w:rFonts w:ascii="Times New Roman" w:eastAsia="Times New Roman" w:hAnsi="Times New Roman" w:cs="Times New Roman"/>
          <w:sz w:val="24"/>
          <w:szCs w:val="24"/>
          <w:lang w:eastAsia="pl-PL"/>
        </w:rPr>
        <w:t xml:space="preserve"> opera wydana w USA z rekomendacjami Davida Webera, Nancy </w:t>
      </w:r>
      <w:proofErr w:type="spellStart"/>
      <w:r w:rsidRPr="008A3B5F">
        <w:rPr>
          <w:rFonts w:ascii="Times New Roman" w:eastAsia="Times New Roman" w:hAnsi="Times New Roman" w:cs="Times New Roman"/>
          <w:sz w:val="24"/>
          <w:szCs w:val="24"/>
          <w:lang w:eastAsia="pl-PL"/>
        </w:rPr>
        <w:t>Kress</w:t>
      </w:r>
      <w:proofErr w:type="spellEnd"/>
      <w:r w:rsidRPr="008A3B5F">
        <w:rPr>
          <w:rFonts w:ascii="Times New Roman" w:eastAsia="Times New Roman" w:hAnsi="Times New Roman" w:cs="Times New Roman"/>
          <w:sz w:val="24"/>
          <w:szCs w:val="24"/>
          <w:lang w:eastAsia="pl-PL"/>
        </w:rPr>
        <w:t xml:space="preserve">, Mike’a </w:t>
      </w:r>
      <w:proofErr w:type="spellStart"/>
      <w:r w:rsidRPr="008A3B5F">
        <w:rPr>
          <w:rFonts w:ascii="Times New Roman" w:eastAsia="Times New Roman" w:hAnsi="Times New Roman" w:cs="Times New Roman"/>
          <w:sz w:val="24"/>
          <w:szCs w:val="24"/>
          <w:lang w:eastAsia="pl-PL"/>
        </w:rPr>
        <w:t>Resnicka</w:t>
      </w:r>
      <w:proofErr w:type="spellEnd"/>
      <w:r w:rsidRPr="008A3B5F">
        <w:rPr>
          <w:rFonts w:ascii="Times New Roman" w:eastAsia="Times New Roman" w:hAnsi="Times New Roman" w:cs="Times New Roman"/>
          <w:sz w:val="24"/>
          <w:szCs w:val="24"/>
          <w:lang w:eastAsia="pl-PL"/>
        </w:rPr>
        <w:t xml:space="preserve">, Jacka Campbella, Kevina J. Andersona! Na kartach powieści autor mierzy się z tematem podróży międzyplanetarnych. Celem </w:t>
      </w:r>
      <w:proofErr w:type="spellStart"/>
      <w:r w:rsidRPr="008A3B5F">
        <w:rPr>
          <w:rFonts w:ascii="Times New Roman" w:eastAsia="Times New Roman" w:hAnsi="Times New Roman" w:cs="Times New Roman"/>
          <w:sz w:val="24"/>
          <w:szCs w:val="24"/>
          <w:lang w:eastAsia="pl-PL"/>
        </w:rPr>
        <w:t>Mayflower</w:t>
      </w:r>
      <w:proofErr w:type="spellEnd"/>
      <w:r w:rsidRPr="008A3B5F">
        <w:rPr>
          <w:rFonts w:ascii="Times New Roman" w:eastAsia="Times New Roman" w:hAnsi="Times New Roman" w:cs="Times New Roman"/>
          <w:sz w:val="24"/>
          <w:szCs w:val="24"/>
          <w:lang w:eastAsia="pl-PL"/>
        </w:rPr>
        <w:t xml:space="preserve"> jest znajdujący się w odległości ponad 25 lat świetlnych system Centuriona. Prawie dwustuletnie podróż nie przebiega tak gładko, jak zakładano. Załoga będzie musiała zmierzyć się z przeciwnościami losu, a także własnymi wewnętrznymi demonami. </w:t>
      </w:r>
    </w:p>
    <w:p w14:paraId="12A14D58"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2D5E9198" wp14:editId="20043316">
            <wp:extent cx="1790700" cy="2857500"/>
            <wp:effectExtent l="0" t="0" r="0" b="0"/>
            <wp:docPr id="11" name="Obraz 11" descr="robert szmidt per aspera ad astra czytaj pl 2021">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bert szmidt per aspera ad astra czytaj pl 2021">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2857500"/>
                    </a:xfrm>
                    <a:prstGeom prst="rect">
                      <a:avLst/>
                    </a:prstGeom>
                    <a:noFill/>
                    <a:ln>
                      <a:noFill/>
                    </a:ln>
                  </pic:spPr>
                </pic:pic>
              </a:graphicData>
            </a:graphic>
          </wp:inline>
        </w:drawing>
      </w:r>
    </w:p>
    <w:p w14:paraId="5120D4A7"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Magdalena Witkiewicz „</w:t>
      </w:r>
      <w:hyperlink r:id="rId27" w:tgtFrame="_blank" w:history="1">
        <w:r w:rsidRPr="008A3B5F">
          <w:rPr>
            <w:rFonts w:ascii="Times New Roman" w:eastAsia="Times New Roman" w:hAnsi="Times New Roman" w:cs="Times New Roman"/>
            <w:b/>
            <w:bCs/>
            <w:color w:val="0000FF"/>
            <w:sz w:val="27"/>
            <w:szCs w:val="27"/>
            <w:u w:val="single"/>
            <w:lang w:eastAsia="pl-PL"/>
          </w:rPr>
          <w:t>Srebrna łyżeczka</w:t>
        </w:r>
      </w:hyperlink>
      <w:r w:rsidRPr="008A3B5F">
        <w:rPr>
          <w:rFonts w:ascii="Times New Roman" w:eastAsia="Times New Roman" w:hAnsi="Times New Roman" w:cs="Times New Roman"/>
          <w:b/>
          <w:bCs/>
          <w:sz w:val="27"/>
          <w:szCs w:val="27"/>
          <w:lang w:eastAsia="pl-PL"/>
        </w:rPr>
        <w:t>” (Wydawnictwo Filia) Martyna</w:t>
      </w:r>
    </w:p>
    <w:p w14:paraId="738AE088"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sz w:val="24"/>
          <w:szCs w:val="24"/>
          <w:lang w:eastAsia="pl-PL"/>
        </w:rPr>
        <w:t xml:space="preserve">W akcji Czytaj PL nie mogło zabraknąć powieści obyczajowej! „Srebrna łyżeczka” to piękna, pełna kobiecej wrażliwości opowieść o tym, że życie pełne jest niespodzianek i zaskakujących zwrotów akcji. Pewnego dnia Lidia otrzymuje list od tajemniczej kobiety, która twierdzi, że jest przyjaciółką rodziny. Kobieta chce przekazać bohaterce spadek – </w:t>
      </w:r>
      <w:r w:rsidRPr="008A3B5F">
        <w:rPr>
          <w:rFonts w:ascii="Times New Roman" w:eastAsia="Times New Roman" w:hAnsi="Times New Roman" w:cs="Times New Roman"/>
          <w:sz w:val="24"/>
          <w:szCs w:val="24"/>
          <w:lang w:eastAsia="pl-PL"/>
        </w:rPr>
        <w:lastRenderedPageBreak/>
        <w:t>niczego więcej nie wyjaśnia. Kim jest autorka listu? Do kogo należą piękne srebrne łyżeczki ze starego pudełka? Lidia krok po kroku odkrywa tajemnicę, która zmieni jej życie o 180 stopni.</w:t>
      </w:r>
    </w:p>
    <w:p w14:paraId="31D4C7C1" w14:textId="77777777" w:rsidR="008A3B5F" w:rsidRPr="008A3B5F" w:rsidRDefault="008A3B5F" w:rsidP="008A3B5F">
      <w:pPr>
        <w:spacing w:before="100" w:beforeAutospacing="1" w:after="100" w:afterAutospacing="1" w:line="240" w:lineRule="auto"/>
        <w:rPr>
          <w:rFonts w:ascii="Times New Roman" w:eastAsia="Times New Roman" w:hAnsi="Times New Roman" w:cs="Times New Roman"/>
          <w:sz w:val="24"/>
          <w:szCs w:val="24"/>
          <w:lang w:eastAsia="pl-PL"/>
        </w:rPr>
      </w:pPr>
      <w:r w:rsidRPr="008A3B5F">
        <w:rPr>
          <w:rFonts w:ascii="Times New Roman" w:eastAsia="Times New Roman" w:hAnsi="Times New Roman" w:cs="Times New Roman"/>
          <w:noProof/>
          <w:color w:val="0000FF"/>
          <w:sz w:val="24"/>
          <w:szCs w:val="24"/>
          <w:lang w:eastAsia="pl-PL"/>
        </w:rPr>
        <w:drawing>
          <wp:inline distT="0" distB="0" distL="0" distR="0" wp14:anchorId="5C2895AD" wp14:editId="1C030104">
            <wp:extent cx="1895475" cy="2857500"/>
            <wp:effectExtent l="0" t="0" r="9525" b="0"/>
            <wp:docPr id="12" name="Obraz 12" descr="akcja czytaj pl 2021 magdalena witkiewicz">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kcja czytaj pl 2021 magdalena witkiewicz">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14:paraId="4B0004D0" w14:textId="77777777" w:rsidR="008A3B5F" w:rsidRPr="008A3B5F" w:rsidRDefault="008A3B5F" w:rsidP="008A3B5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3B5F">
        <w:rPr>
          <w:rFonts w:ascii="Times New Roman" w:eastAsia="Times New Roman" w:hAnsi="Times New Roman" w:cs="Times New Roman"/>
          <w:b/>
          <w:bCs/>
          <w:sz w:val="27"/>
          <w:szCs w:val="27"/>
          <w:lang w:eastAsia="pl-PL"/>
        </w:rPr>
        <w:t>Podziel się:</w:t>
      </w:r>
    </w:p>
    <w:p w14:paraId="728A7701" w14:textId="77777777" w:rsidR="008A3B5F" w:rsidRDefault="008A3B5F"/>
    <w:sectPr w:rsidR="008A3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5F"/>
    <w:rsid w:val="008A3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7798"/>
  <w15:chartTrackingRefBased/>
  <w15:docId w15:val="{41E911A4-902A-4868-9A62-429CDF0F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7544">
      <w:bodyDiv w:val="1"/>
      <w:marLeft w:val="0"/>
      <w:marRight w:val="0"/>
      <w:marTop w:val="0"/>
      <w:marBottom w:val="0"/>
      <w:divBdr>
        <w:top w:val="none" w:sz="0" w:space="0" w:color="auto"/>
        <w:left w:val="none" w:sz="0" w:space="0" w:color="auto"/>
        <w:bottom w:val="none" w:sz="0" w:space="0" w:color="auto"/>
        <w:right w:val="none" w:sz="0" w:space="0" w:color="auto"/>
      </w:divBdr>
      <w:divsChild>
        <w:div w:id="2114670037">
          <w:marLeft w:val="0"/>
          <w:marRight w:val="0"/>
          <w:marTop w:val="0"/>
          <w:marBottom w:val="0"/>
          <w:divBdr>
            <w:top w:val="none" w:sz="0" w:space="0" w:color="auto"/>
            <w:left w:val="none" w:sz="0" w:space="0" w:color="auto"/>
            <w:bottom w:val="none" w:sz="0" w:space="0" w:color="auto"/>
            <w:right w:val="none" w:sz="0" w:space="0" w:color="auto"/>
          </w:divBdr>
        </w:div>
        <w:div w:id="2110734403">
          <w:marLeft w:val="0"/>
          <w:marRight w:val="0"/>
          <w:marTop w:val="0"/>
          <w:marBottom w:val="0"/>
          <w:divBdr>
            <w:top w:val="none" w:sz="0" w:space="0" w:color="auto"/>
            <w:left w:val="none" w:sz="0" w:space="0" w:color="auto"/>
            <w:bottom w:val="none" w:sz="0" w:space="0" w:color="auto"/>
            <w:right w:val="none" w:sz="0" w:space="0" w:color="auto"/>
          </w:divBdr>
          <w:divsChild>
            <w:div w:id="317148065">
              <w:marLeft w:val="0"/>
              <w:marRight w:val="0"/>
              <w:marTop w:val="0"/>
              <w:marBottom w:val="0"/>
              <w:divBdr>
                <w:top w:val="none" w:sz="0" w:space="0" w:color="auto"/>
                <w:left w:val="none" w:sz="0" w:space="0" w:color="auto"/>
                <w:bottom w:val="none" w:sz="0" w:space="0" w:color="auto"/>
                <w:right w:val="none" w:sz="0" w:space="0" w:color="auto"/>
              </w:divBdr>
              <w:divsChild>
                <w:div w:id="730496923">
                  <w:marLeft w:val="0"/>
                  <w:marRight w:val="0"/>
                  <w:marTop w:val="0"/>
                  <w:marBottom w:val="0"/>
                  <w:divBdr>
                    <w:top w:val="none" w:sz="0" w:space="0" w:color="auto"/>
                    <w:left w:val="none" w:sz="0" w:space="0" w:color="auto"/>
                    <w:bottom w:val="none" w:sz="0" w:space="0" w:color="auto"/>
                    <w:right w:val="none" w:sz="0" w:space="0" w:color="auto"/>
                  </w:divBdr>
                  <w:divsChild>
                    <w:div w:id="115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blink.com/ebook/awantury-na-tle-powszechnego-ciazenia-tomasz-lem-3989u" TargetMode="External"/><Relationship Id="rId13" Type="http://schemas.openxmlformats.org/officeDocument/2006/relationships/image" Target="media/image5.jpeg"/><Relationship Id="rId18" Type="http://schemas.openxmlformats.org/officeDocument/2006/relationships/hyperlink" Target="https://woblink.com/ebook/nie-ma-tego-zlego-marcin-mortka-209060u" TargetMode="External"/><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s://woblink.com/ebook/grecja-gorzkie-pomara-ncze-dionisios-sturis-152029u" TargetMode="External"/><Relationship Id="rId7" Type="http://schemas.openxmlformats.org/officeDocument/2006/relationships/image" Target="media/image2.jpeg"/><Relationship Id="rId12" Type="http://schemas.openxmlformats.org/officeDocument/2006/relationships/hyperlink" Target="https://woblink.com/ebook/lajla-znaczy-noc-aleksandra-lipczak-192829u" TargetMode="External"/><Relationship Id="rId17" Type="http://schemas.openxmlformats.org/officeDocument/2006/relationships/image" Target="media/image7.jpeg"/><Relationship Id="rId25" Type="http://schemas.openxmlformats.org/officeDocument/2006/relationships/hyperlink" Target="https://woblink.com/ebook/per-aspera-ad-astra-robert-j-szmidt-192629u" TargetMode="External"/><Relationship Id="rId2" Type="http://schemas.openxmlformats.org/officeDocument/2006/relationships/settings" Target="settings.xml"/><Relationship Id="rId16" Type="http://schemas.openxmlformats.org/officeDocument/2006/relationships/hyperlink" Target="https://woblink.com/ebook/chwilowa-anomalia-o-chorobach-wsp-olistniejacych-naszego-swiata-tomasz-michniewicz-197152u"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oblink.com/ebook/wiosna-zaginionych-anna-ka-ntoch-194871u"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oblink.com/ebook/dziobak-literatury-reportaze-latynoameryka-nskie-mart-in-caparr-os-beata-szady-guerriero-leila-julio-villanueva-chang-marco-avil-es-daniel-titinger-alex-ayala-ugarte-leonardo-haberkorn-crist-obal-pe-na-carlos-mart-inez-alberto-salcedo-ramos-juan-pablo-meneses-juan-villoro-215623u" TargetMode="External"/><Relationship Id="rId28" Type="http://schemas.openxmlformats.org/officeDocument/2006/relationships/image" Target="media/image12.jpeg"/><Relationship Id="rId10" Type="http://schemas.openxmlformats.org/officeDocument/2006/relationships/hyperlink" Target="https://woblink.com/ebook/fantastyczny-lem-stanislaw-lem-222864u" TargetMode="External"/><Relationship Id="rId19" Type="http://schemas.openxmlformats.org/officeDocument/2006/relationships/hyperlink" Target="https://woblink.com/ebook/grecja-gorzkie-pomara-ncze-dionisios-sturis-152029u" TargetMode="External"/><Relationship Id="rId4" Type="http://schemas.openxmlformats.org/officeDocument/2006/relationships/hyperlink" Target="https://woblink.com/ebook/formikarium-czyli-w-moim-swiecie-mr-owek-opowiadania-filipowicz-kornel-214870u" TargetMode="External"/><Relationship Id="rId9" Type="http://schemas.openxmlformats.org/officeDocument/2006/relationships/image" Target="media/image3.jpeg"/><Relationship Id="rId14" Type="http://schemas.openxmlformats.org/officeDocument/2006/relationships/hyperlink" Target="https://woblink.com/ebook/zalobnica-robert-malecki-191570u" TargetMode="External"/><Relationship Id="rId22" Type="http://schemas.openxmlformats.org/officeDocument/2006/relationships/image" Target="media/image9.jpeg"/><Relationship Id="rId27" Type="http://schemas.openxmlformats.org/officeDocument/2006/relationships/hyperlink" Target="https://woblink.com/ebook/srebrna-lyzeczka-magdalena-witkiewicz-219660u"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1272</Words>
  <Characters>7635</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Ziębaczewska-Andrasiewicz</dc:creator>
  <cp:keywords/>
  <dc:description/>
  <cp:lastModifiedBy>Joanna Ziębaczewska-Andrasiewicz</cp:lastModifiedBy>
  <cp:revision>1</cp:revision>
  <dcterms:created xsi:type="dcterms:W3CDTF">2021-11-11T13:57:00Z</dcterms:created>
  <dcterms:modified xsi:type="dcterms:W3CDTF">2021-11-11T14:01:00Z</dcterms:modified>
</cp:coreProperties>
</file>